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ROMÂNIA                                                      </w:t>
      </w:r>
    </w:p>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JUDEŢUL ARAD</w:t>
      </w:r>
    </w:p>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COMUNA LIVADA</w:t>
      </w:r>
    </w:p>
    <w:p w:rsidR="003B1AB4" w:rsidRDefault="003B1AB4" w:rsidP="003B1AB4">
      <w:pPr>
        <w:jc w:val="both"/>
        <w:rPr>
          <w:rFonts w:ascii="Times New Roman" w:hAnsi="Times New Roman" w:cs="Times New Roman"/>
          <w:b/>
          <w:sz w:val="24"/>
          <w:szCs w:val="24"/>
          <w:lang w:val="ro-RO"/>
        </w:rPr>
      </w:pPr>
    </w:p>
    <w:p w:rsidR="003B1AB4" w:rsidRDefault="003B1AB4" w:rsidP="003B1AB4">
      <w:pPr>
        <w:jc w:val="both"/>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r>
        <w:rPr>
          <w:rFonts w:ascii="Times New Roman" w:hAnsi="Times New Roman" w:cs="Times New Roman"/>
          <w:b/>
          <w:sz w:val="24"/>
          <w:szCs w:val="24"/>
          <w:lang w:val="ro-RO"/>
        </w:rPr>
        <w:t>EXPUNERE DE MOTIVE</w:t>
      </w:r>
    </w:p>
    <w:p w:rsidR="003B1AB4" w:rsidRDefault="003B1AB4" w:rsidP="003B1AB4">
      <w:pPr>
        <w:jc w:val="center"/>
        <w:rPr>
          <w:rFonts w:ascii="Times New Roman" w:hAnsi="Times New Roman" w:cs="Times New Roman"/>
          <w:sz w:val="24"/>
          <w:szCs w:val="24"/>
          <w:lang w:val="ro-RO"/>
        </w:rPr>
      </w:pPr>
      <w:r>
        <w:rPr>
          <w:rFonts w:ascii="Times New Roman" w:hAnsi="Times New Roman" w:cs="Times New Roman"/>
          <w:sz w:val="24"/>
          <w:szCs w:val="24"/>
          <w:lang w:val="ro-RO"/>
        </w:rPr>
        <w:t>Privind aprobarea Planului anual de acţiune privind serviciile sociale acordate la</w:t>
      </w:r>
    </w:p>
    <w:p w:rsidR="003B1AB4" w:rsidRDefault="003B1AB4" w:rsidP="003B1AB4">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nivelul comunei Livada , judeţul Arad pentru anul 201</w:t>
      </w:r>
      <w:r w:rsidR="002B699D">
        <w:rPr>
          <w:rFonts w:ascii="Times New Roman" w:hAnsi="Times New Roman" w:cs="Times New Roman"/>
          <w:sz w:val="24"/>
          <w:szCs w:val="24"/>
          <w:lang w:val="ro-RO"/>
        </w:rPr>
        <w:t>9</w:t>
      </w:r>
    </w:p>
    <w:p w:rsidR="003B1AB4" w:rsidRDefault="003B1AB4" w:rsidP="003B1AB4">
      <w:pPr>
        <w:jc w:val="center"/>
        <w:rPr>
          <w:rFonts w:ascii="Times New Roman" w:hAnsi="Times New Roman" w:cs="Times New Roman"/>
          <w:sz w:val="24"/>
          <w:szCs w:val="24"/>
          <w:lang w:val="ro-RO"/>
        </w:rPr>
      </w:pPr>
    </w:p>
    <w:p w:rsidR="003B1AB4" w:rsidRDefault="003B1AB4" w:rsidP="003B1AB4">
      <w:pPr>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Planul anual de acţiune privind serviciile sociale, se elaboreză de către autorităţile administraţiei publice locale, prin Compartimentul de Assietnţă Socială în conformitate cu prevederile art.5 din Anexa nr. la Hotărârea de Guvern nr.797/2017,  măsurile şi acţiunile prevăzute în Stategia de dezvoltare a serviciilor sociale, a judeţului Arad, prevăzute în Legea nr. 229/2011 a asistenţei sociale, cu modificările şi completările ulterioare. </w:t>
      </w:r>
    </w:p>
    <w:p w:rsidR="003B1AB4" w:rsidRDefault="003B1AB4" w:rsidP="003B1AB4">
      <w:pPr>
        <w:jc w:val="both"/>
        <w:rPr>
          <w:rFonts w:ascii="Times New Roman" w:hAnsi="Times New Roman" w:cs="Times New Roman"/>
          <w:sz w:val="24"/>
          <w:szCs w:val="24"/>
          <w:lang w:val="ro-RO"/>
        </w:rPr>
      </w:pPr>
      <w:r>
        <w:rPr>
          <w:rFonts w:ascii="Times New Roman" w:hAnsi="Times New Roman" w:cs="Times New Roman"/>
          <w:sz w:val="24"/>
          <w:szCs w:val="24"/>
          <w:lang w:val="ro-RO"/>
        </w:rPr>
        <w:tab/>
        <w:t>Planul anual de acţiune cuprinde măsuri specifice de îmbunătăţire a sistemului de asistenţă socială, date detaliate privind numărul şi categoriile de beneficairi, serviciile sociale existente, serviciile sociale propuse a fi înfiinţate, programul de subvenţionare, bugetul estimat şi sursele de finanţare, propuneri elaborate de serviciul public de asistenţă socială reprezentând transpunerea în obiective a tuturor factorilor analizaţi în procesul de realizare şi dezvoltare a unui sistem de asistenţă socială coerent adaptat nevoilor locale ale comunei Livada.</w:t>
      </w:r>
    </w:p>
    <w:p w:rsidR="003B1AB4" w:rsidRDefault="003B1AB4" w:rsidP="003B1AB4">
      <w:pPr>
        <w:jc w:val="both"/>
        <w:rPr>
          <w:rFonts w:ascii="Times New Roman" w:hAnsi="Times New Roman" w:cs="Times New Roman"/>
          <w:sz w:val="24"/>
          <w:szCs w:val="24"/>
          <w:lang w:val="ro-RO"/>
        </w:rPr>
      </w:pPr>
      <w:r>
        <w:rPr>
          <w:rFonts w:ascii="Times New Roman" w:hAnsi="Times New Roman" w:cs="Times New Roman"/>
          <w:sz w:val="24"/>
          <w:szCs w:val="24"/>
          <w:lang w:val="ro-RO"/>
        </w:rPr>
        <w:tab/>
        <w:t>Planul local de acţiune urmăreşte dezvoltarea serviciilor promovate precum şi crearea altora noi, pentru acoperirea unor cerinţe tot mai crescânde.</w:t>
      </w:r>
    </w:p>
    <w:p w:rsidR="003B1AB4" w:rsidRDefault="003B1AB4" w:rsidP="003B1AB4">
      <w:pPr>
        <w:jc w:val="both"/>
        <w:rPr>
          <w:rFonts w:ascii="Times New Roman" w:hAnsi="Times New Roman" w:cs="Times New Roman"/>
          <w:sz w:val="24"/>
          <w:szCs w:val="24"/>
          <w:lang w:val="ro-RO"/>
        </w:rPr>
      </w:pPr>
      <w:r>
        <w:rPr>
          <w:rFonts w:ascii="Times New Roman" w:hAnsi="Times New Roman" w:cs="Times New Roman"/>
          <w:sz w:val="24"/>
          <w:szCs w:val="24"/>
          <w:lang w:val="ro-RO"/>
        </w:rPr>
        <w:tab/>
        <w:t>Acordarea serviciilor de asistenţă socială se realizeză ca un sistem de acţiuni specifice care trebuie să asigure:</w:t>
      </w:r>
    </w:p>
    <w:p w:rsidR="003B1AB4" w:rsidRDefault="003B1AB4" w:rsidP="003B1AB4">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obiectivului său major;</w:t>
      </w:r>
    </w:p>
    <w:p w:rsidR="003B1AB4" w:rsidRDefault="003B1AB4" w:rsidP="003B1AB4">
      <w:pPr>
        <w:pStyle w:val="ListParagraph"/>
        <w:numPr>
          <w:ilvl w:val="0"/>
          <w:numId w:val="3"/>
        </w:numPr>
        <w:tabs>
          <w:tab w:val="left" w:pos="0"/>
        </w:tabs>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Asistarea persoanelor care, din cauza nunor motive de natură economică, fizică, psihică sau socială, nu au posibilitatea  să-şi asigure nevoile sociale, să.şi dezvolte proprile capacităţi şi competenţe pentru integrarea socială.</w:t>
      </w:r>
    </w:p>
    <w:p w:rsidR="003B1AB4" w:rsidRDefault="003B1AB4" w:rsidP="003B1AB4">
      <w:pPr>
        <w:pStyle w:val="ListParagraph"/>
        <w:tabs>
          <w:tab w:val="left" w:pos="0"/>
        </w:tabs>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Prin acest Plan </w:t>
      </w:r>
      <w:r w:rsidR="008B0014">
        <w:rPr>
          <w:rFonts w:ascii="Times New Roman" w:hAnsi="Times New Roman" w:cs="Times New Roman"/>
          <w:sz w:val="24"/>
          <w:szCs w:val="24"/>
          <w:lang w:val="ro-RO"/>
        </w:rPr>
        <w:t xml:space="preserve"> compartimentul de asistenta sociala</w:t>
      </w:r>
      <w:r>
        <w:rPr>
          <w:rFonts w:ascii="Times New Roman" w:hAnsi="Times New Roman" w:cs="Times New Roman"/>
          <w:sz w:val="24"/>
          <w:szCs w:val="24"/>
          <w:lang w:val="ro-RO"/>
        </w:rPr>
        <w:t xml:space="preserve"> urmăreşte realizarea scopului prin acordarea de beneficii şi servicii sociale. Scopul defineşte cele mai importante r</w:t>
      </w:r>
      <w:r w:rsidR="00621604">
        <w:rPr>
          <w:rFonts w:ascii="Times New Roman" w:hAnsi="Times New Roman" w:cs="Times New Roman"/>
          <w:sz w:val="24"/>
          <w:szCs w:val="24"/>
          <w:lang w:val="ro-RO"/>
        </w:rPr>
        <w:t xml:space="preserve">ealizări pe care le propune compartimentul de asistenta sociala </w:t>
      </w:r>
      <w:r>
        <w:rPr>
          <w:rFonts w:ascii="Times New Roman" w:hAnsi="Times New Roman" w:cs="Times New Roman"/>
          <w:sz w:val="24"/>
          <w:szCs w:val="24"/>
          <w:lang w:val="ro-RO"/>
        </w:rPr>
        <w:t xml:space="preserve"> şi stabilirea unor obiective, propunerile fiind concrete pentru a ajuta la îndeplinirea unui scop.</w:t>
      </w:r>
    </w:p>
    <w:p w:rsidR="003B1AB4" w:rsidRDefault="003B1AB4" w:rsidP="003B1AB4">
      <w:pPr>
        <w:pStyle w:val="ListParagraph"/>
        <w:tabs>
          <w:tab w:val="left" w:pos="0"/>
        </w:tabs>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Grupul persoanelor defavorizate cu nevoi speciale care fac obiectul măsurilor propuse în planul local de acţiune sunt:</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t>Copii şi familii aflate în dificultate</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Persoane vârstnice</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Persoane cu handicap </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t>Persoane fără adăpost</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t>Copii ai caror parinţi sunt plecaţi în străinătate</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t>Alte persoane aflate în situaţii de risc;</w:t>
      </w:r>
    </w:p>
    <w:p w:rsidR="003B1AB4" w:rsidRDefault="003B1AB4" w:rsidP="003B1AB4">
      <w:pPr>
        <w:pStyle w:val="ListParagraph"/>
        <w:tabs>
          <w:tab w:val="left" w:pos="0"/>
        </w:tabs>
        <w:ind w:left="90" w:firstLine="630"/>
        <w:jc w:val="both"/>
        <w:rPr>
          <w:rFonts w:ascii="Times New Roman" w:hAnsi="Times New Roman" w:cs="Times New Roman"/>
          <w:sz w:val="24"/>
          <w:szCs w:val="24"/>
          <w:lang w:val="ro-RO"/>
        </w:rPr>
      </w:pPr>
      <w:r>
        <w:rPr>
          <w:rFonts w:ascii="Times New Roman" w:hAnsi="Times New Roman" w:cs="Times New Roman"/>
          <w:sz w:val="24"/>
          <w:szCs w:val="24"/>
          <w:lang w:val="ro-RO"/>
        </w:rPr>
        <w:t>Implementarea măsurilor şi acţiunilor stabilite în cadrul Planului presupune un proces de planificare bazat pe obiectivele şi nevoilor locale, dar mai ales pe resursele materiale, financiare şi umane disponibile.</w:t>
      </w:r>
    </w:p>
    <w:p w:rsidR="003B1AB4" w:rsidRDefault="003B1AB4" w:rsidP="003B1AB4">
      <w:pPr>
        <w:pStyle w:val="ListParagraph"/>
        <w:tabs>
          <w:tab w:val="left" w:pos="0"/>
        </w:tabs>
        <w:ind w:left="90" w:firstLine="630"/>
        <w:jc w:val="both"/>
        <w:rPr>
          <w:rFonts w:ascii="Times New Roman" w:hAnsi="Times New Roman" w:cs="Times New Roman"/>
          <w:sz w:val="24"/>
          <w:szCs w:val="24"/>
          <w:lang w:val="ro-RO"/>
        </w:rPr>
      </w:pPr>
      <w:r>
        <w:rPr>
          <w:rFonts w:ascii="Times New Roman" w:hAnsi="Times New Roman" w:cs="Times New Roman"/>
          <w:sz w:val="24"/>
          <w:szCs w:val="24"/>
          <w:lang w:val="ro-RO"/>
        </w:rPr>
        <w:t>Implementarea Planului se va realiza de către Compartimentul  de asistenţă socială din cadrul Primariei comunei Livada în parteneriat cu principalele instituţii de la nivel local, central şi cele din sectorul guvernamental, asociaţii, fundaţii şi alţi furnizorii şi alţi furnizori acreditaţi de servicii sociale.</w:t>
      </w:r>
    </w:p>
    <w:p w:rsidR="003B1AB4" w:rsidRDefault="003B1AB4" w:rsidP="003B1AB4">
      <w:pPr>
        <w:pStyle w:val="ListParagraph"/>
        <w:tabs>
          <w:tab w:val="left" w:pos="0"/>
        </w:tabs>
        <w:ind w:left="90" w:firstLine="630"/>
        <w:jc w:val="both"/>
        <w:rPr>
          <w:rFonts w:ascii="Times New Roman" w:hAnsi="Times New Roman" w:cs="Times New Roman"/>
          <w:sz w:val="24"/>
          <w:szCs w:val="24"/>
          <w:lang w:val="ro-RO"/>
        </w:rPr>
      </w:pPr>
      <w:r>
        <w:rPr>
          <w:rFonts w:ascii="Times New Roman" w:hAnsi="Times New Roman" w:cs="Times New Roman"/>
          <w:sz w:val="24"/>
          <w:szCs w:val="24"/>
          <w:lang w:val="ro-RO"/>
        </w:rPr>
        <w:t>Pe parcusul procesului de monitorizare şi evaluare se vor avea în vedere următorii indicatori:</w:t>
      </w:r>
    </w:p>
    <w:p w:rsidR="003B1AB4" w:rsidRDefault="003B1AB4" w:rsidP="003B1AB4">
      <w:pPr>
        <w:pStyle w:val="ListParagraph"/>
        <w:numPr>
          <w:ilvl w:val="0"/>
          <w:numId w:val="3"/>
        </w:numPr>
        <w:tabs>
          <w:tab w:val="left" w:pos="0"/>
        </w:tabs>
        <w:jc w:val="both"/>
        <w:rPr>
          <w:rFonts w:ascii="Times New Roman" w:hAnsi="Times New Roman" w:cs="Times New Roman"/>
          <w:sz w:val="24"/>
          <w:szCs w:val="24"/>
          <w:lang w:val="ro-RO"/>
        </w:rPr>
      </w:pPr>
      <w:r>
        <w:rPr>
          <w:rFonts w:ascii="Times New Roman" w:hAnsi="Times New Roman" w:cs="Times New Roman"/>
          <w:sz w:val="24"/>
          <w:szCs w:val="24"/>
          <w:lang w:val="ro-RO"/>
        </w:rPr>
        <w:t>Prevenirea şi combaterea sărăciei şi a riscului de excluziune socială</w:t>
      </w:r>
    </w:p>
    <w:p w:rsidR="003B1AB4" w:rsidRDefault="003B1AB4" w:rsidP="003B1AB4">
      <w:pPr>
        <w:pStyle w:val="ListParagraph"/>
        <w:numPr>
          <w:ilvl w:val="0"/>
          <w:numId w:val="3"/>
        </w:numPr>
        <w:tabs>
          <w:tab w:val="left" w:pos="0"/>
        </w:tabs>
        <w:ind w:left="-90" w:firstLine="450"/>
        <w:jc w:val="both"/>
        <w:rPr>
          <w:rFonts w:ascii="Times New Roman" w:hAnsi="Times New Roman" w:cs="Times New Roman"/>
          <w:sz w:val="24"/>
          <w:szCs w:val="24"/>
          <w:lang w:val="ro-RO"/>
        </w:rPr>
      </w:pPr>
      <w:r>
        <w:rPr>
          <w:rFonts w:ascii="Times New Roman" w:hAnsi="Times New Roman" w:cs="Times New Roman"/>
          <w:sz w:val="24"/>
          <w:szCs w:val="24"/>
          <w:lang w:val="ro-RO"/>
        </w:rPr>
        <w:t>Stabilirea unor măsuri de îmbunătăţire a calităţii vieţii, a unor proceduri flexibile de lucru cu cetăţenii în funcţie de nevoile fiecăruia;</w:t>
      </w:r>
    </w:p>
    <w:p w:rsidR="003B1AB4" w:rsidRDefault="003B1AB4" w:rsidP="003B1AB4">
      <w:pPr>
        <w:pStyle w:val="ListParagraph"/>
        <w:tabs>
          <w:tab w:val="left" w:pos="0"/>
        </w:tabs>
        <w:ind w:left="90" w:firstLine="630"/>
        <w:jc w:val="both"/>
        <w:rPr>
          <w:rFonts w:ascii="Times New Roman" w:hAnsi="Times New Roman" w:cs="Times New Roman"/>
          <w:sz w:val="24"/>
          <w:szCs w:val="24"/>
          <w:lang w:val="ro-RO"/>
        </w:rPr>
      </w:pPr>
      <w:r>
        <w:rPr>
          <w:rFonts w:ascii="Times New Roman" w:hAnsi="Times New Roman" w:cs="Times New Roman"/>
          <w:sz w:val="24"/>
          <w:szCs w:val="24"/>
          <w:lang w:val="ro-RO"/>
        </w:rPr>
        <w:t>Faţă de cele expuse mai sus, propun Consiliului local aprobarea Proiectului de hotărâre privind Planul anual de acţiune privind serviciile sociale acordate la nivelul comunei Livada, judeţul Arad pentru anul 201</w:t>
      </w:r>
      <w:r w:rsidR="00A13E63">
        <w:rPr>
          <w:rFonts w:ascii="Times New Roman" w:hAnsi="Times New Roman" w:cs="Times New Roman"/>
          <w:sz w:val="24"/>
          <w:szCs w:val="24"/>
          <w:lang w:val="ro-RO"/>
        </w:rPr>
        <w:t>9</w:t>
      </w:r>
      <w:r>
        <w:rPr>
          <w:rFonts w:ascii="Times New Roman" w:hAnsi="Times New Roman" w:cs="Times New Roman"/>
          <w:sz w:val="24"/>
          <w:szCs w:val="24"/>
          <w:lang w:val="ro-RO"/>
        </w:rPr>
        <w:t>.</w:t>
      </w:r>
    </w:p>
    <w:p w:rsidR="003B1AB4" w:rsidRDefault="003B1AB4" w:rsidP="003B1AB4">
      <w:pPr>
        <w:pStyle w:val="ListParagraph"/>
        <w:tabs>
          <w:tab w:val="left" w:pos="0"/>
        </w:tabs>
        <w:jc w:val="both"/>
        <w:rPr>
          <w:rFonts w:ascii="Times New Roman" w:hAnsi="Times New Roman" w:cs="Times New Roman"/>
          <w:sz w:val="24"/>
          <w:szCs w:val="24"/>
          <w:lang w:val="ro-RO"/>
        </w:rPr>
      </w:pPr>
    </w:p>
    <w:p w:rsidR="003B1AB4" w:rsidRPr="007B053C" w:rsidRDefault="003B1AB4" w:rsidP="003B1AB4">
      <w:pPr>
        <w:pStyle w:val="ListParagraph"/>
        <w:tabs>
          <w:tab w:val="left" w:pos="0"/>
        </w:tabs>
        <w:ind w:left="360"/>
        <w:jc w:val="both"/>
        <w:rPr>
          <w:rFonts w:ascii="Times New Roman" w:hAnsi="Times New Roman" w:cs="Times New Roman"/>
          <w:sz w:val="24"/>
          <w:szCs w:val="24"/>
          <w:lang w:val="ro-RO"/>
        </w:rPr>
      </w:pPr>
    </w:p>
    <w:p w:rsidR="003B1AB4" w:rsidRPr="006E5A97" w:rsidRDefault="003B1AB4" w:rsidP="003B1AB4">
      <w:pPr>
        <w:jc w:val="both"/>
        <w:rPr>
          <w:rFonts w:ascii="Times New Roman" w:hAnsi="Times New Roman" w:cs="Times New Roman"/>
          <w:sz w:val="24"/>
          <w:szCs w:val="24"/>
          <w:lang w:val="ro-RO"/>
        </w:rPr>
      </w:pPr>
    </w:p>
    <w:p w:rsidR="003B1AB4" w:rsidRDefault="003B1AB4" w:rsidP="003B1AB4">
      <w:pPr>
        <w:jc w:val="both"/>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PRIMAR </w:t>
      </w:r>
    </w:p>
    <w:p w:rsidR="003B1AB4" w:rsidRDefault="003B1AB4" w:rsidP="003B1AB4">
      <w:pPr>
        <w:jc w:val="center"/>
        <w:rPr>
          <w:rFonts w:ascii="Times New Roman" w:hAnsi="Times New Roman" w:cs="Times New Roman"/>
          <w:b/>
          <w:sz w:val="24"/>
          <w:szCs w:val="24"/>
          <w:lang w:val="ro-RO"/>
        </w:rPr>
      </w:pPr>
      <w:r>
        <w:rPr>
          <w:rFonts w:ascii="Times New Roman" w:hAnsi="Times New Roman" w:cs="Times New Roman"/>
          <w:b/>
          <w:sz w:val="24"/>
          <w:szCs w:val="24"/>
          <w:lang w:val="ro-RO"/>
        </w:rPr>
        <w:t>BIMBO IOSIF</w:t>
      </w: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ROMÂNIA                                                      </w:t>
      </w:r>
    </w:p>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JUDEŢUL ARAD</w:t>
      </w:r>
    </w:p>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COMUNA LIVADA</w:t>
      </w:r>
    </w:p>
    <w:p w:rsidR="003B1AB4" w:rsidRDefault="003B1AB4" w:rsidP="003B1AB4">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PRIMARIA</w:t>
      </w:r>
    </w:p>
    <w:p w:rsidR="003B1AB4" w:rsidRDefault="003B1AB4" w:rsidP="003B1AB4">
      <w:pPr>
        <w:spacing w:after="0" w:line="240" w:lineRule="auto"/>
        <w:rPr>
          <w:rFonts w:ascii="Times New Roman" w:hAnsi="Times New Roman" w:cs="Times New Roman"/>
          <w:sz w:val="24"/>
          <w:szCs w:val="24"/>
          <w:lang w:val="ro-RO"/>
        </w:rPr>
      </w:pPr>
    </w:p>
    <w:p w:rsidR="003B1AB4" w:rsidRDefault="003B1AB4" w:rsidP="003B1AB4">
      <w:pPr>
        <w:jc w:val="center"/>
        <w:rPr>
          <w:rFonts w:ascii="Times New Roman" w:hAnsi="Times New Roman" w:cs="Times New Roman"/>
          <w:b/>
          <w:sz w:val="24"/>
          <w:szCs w:val="24"/>
          <w:lang w:val="ro-RO"/>
        </w:rPr>
      </w:pPr>
    </w:p>
    <w:p w:rsidR="003B1AB4" w:rsidRDefault="003B1AB4" w:rsidP="003B1AB4">
      <w:pPr>
        <w:jc w:val="center"/>
        <w:rPr>
          <w:rFonts w:ascii="Times New Roman" w:hAnsi="Times New Roman" w:cs="Times New Roman"/>
          <w:b/>
          <w:sz w:val="24"/>
          <w:szCs w:val="24"/>
          <w:lang w:val="ro-RO"/>
        </w:rPr>
      </w:pPr>
      <w:r>
        <w:rPr>
          <w:rFonts w:ascii="Times New Roman" w:hAnsi="Times New Roman" w:cs="Times New Roman"/>
          <w:b/>
          <w:sz w:val="24"/>
          <w:szCs w:val="24"/>
          <w:lang w:val="ro-RO"/>
        </w:rPr>
        <w:t>RAPORT DE SPECIALITATE</w:t>
      </w:r>
    </w:p>
    <w:p w:rsidR="003B1AB4" w:rsidRDefault="003B1AB4" w:rsidP="003B1AB4">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privind aprobarea Planului anual de acţiune privind serviciile sociale acordate la nivelul comunei Livada , judeţul Arad pentru anul 2019</w:t>
      </w:r>
    </w:p>
    <w:p w:rsidR="003B1AB4" w:rsidRDefault="003B1AB4" w:rsidP="003B1AB4">
      <w:pPr>
        <w:pStyle w:val="NoSpacing"/>
        <w:ind w:firstLine="720"/>
        <w:jc w:val="both"/>
        <w:rPr>
          <w:rFonts w:ascii="Times New Roman" w:hAnsi="Times New Roman" w:cs="Times New Roman"/>
          <w:sz w:val="24"/>
          <w:szCs w:val="24"/>
          <w:lang w:val="ro-RO"/>
        </w:rPr>
      </w:pPr>
      <w:r w:rsidRPr="007F047B">
        <w:rPr>
          <w:rFonts w:ascii="Times New Roman" w:hAnsi="Times New Roman" w:cs="Times New Roman"/>
          <w:sz w:val="24"/>
          <w:szCs w:val="24"/>
          <w:lang w:val="ro-RO"/>
        </w:rPr>
        <w:t xml:space="preserve">În conformitate cu prevederile art. </w:t>
      </w:r>
      <w:r>
        <w:rPr>
          <w:rFonts w:ascii="Times New Roman" w:hAnsi="Times New Roman" w:cs="Times New Roman"/>
          <w:sz w:val="24"/>
          <w:szCs w:val="24"/>
          <w:lang w:val="ro-RO"/>
        </w:rPr>
        <w:t>5 din Anexa nr.3 la Hotărârea de Guvern nr.797/2017 *</w:t>
      </w:r>
      <w:r w:rsidRPr="00137655">
        <w:rPr>
          <w:rFonts w:ascii="Times New Roman" w:hAnsi="Times New Roman" w:cs="Times New Roman"/>
          <w:sz w:val="24"/>
          <w:szCs w:val="24"/>
        </w:rPr>
        <w:t>Planul anual de acţiune prevăzut la art. 3 alin. (2) lit. b) se elaborează înainte de fundamentarea proiectului de buget pentru anul următor, în conformitate cu strategia de dezvoltare serviciilor sociale proprie, precum şi cu cea a judeţului de care aparţine unitatea administrativ-teritorială, şi cuprinde date detaliate privind numărul şi categoriile de beneficiari, serviciile sociale existente, serviciile sociale propuse pentru a fi înfiinţate, programul de contractare şi programul de subvenţionare a serviciilor din fonduri publice, derulate cu respectarea legislaţiei în domeniul ajutorului de stat, bugetul estimat şi sursele de finanţare.*</w:t>
      </w:r>
    </w:p>
    <w:p w:rsidR="003B1AB4" w:rsidRPr="007F047B" w:rsidRDefault="003B1AB4" w:rsidP="003B1AB4">
      <w:pPr>
        <w:pStyle w:val="NoSpacing"/>
        <w:ind w:firstLine="720"/>
        <w:jc w:val="both"/>
        <w:rPr>
          <w:rFonts w:ascii="Times New Roman" w:hAnsi="Times New Roman" w:cs="Times New Roman"/>
          <w:sz w:val="24"/>
          <w:szCs w:val="24"/>
          <w:lang w:val="ro-RO"/>
        </w:rPr>
      </w:pPr>
      <w:r w:rsidRPr="007F047B">
        <w:rPr>
          <w:rFonts w:ascii="Times New Roman" w:hAnsi="Times New Roman" w:cs="Times New Roman"/>
          <w:sz w:val="24"/>
          <w:szCs w:val="24"/>
          <w:lang w:val="ro-RO"/>
        </w:rPr>
        <w:t>Planul anual de acţiune cuprinde măsuri specifice de îmbunătăţire a sistemului de asistenţă socială, date detaliate privind numărul şi categoriile de beneficiari, servicile sociale existente, serviciile sociale propuse a fi înfi</w:t>
      </w:r>
      <w:r>
        <w:rPr>
          <w:rFonts w:ascii="Times New Roman" w:hAnsi="Times New Roman" w:cs="Times New Roman"/>
          <w:sz w:val="24"/>
          <w:szCs w:val="24"/>
          <w:lang w:val="ro-RO"/>
        </w:rPr>
        <w:t>i</w:t>
      </w:r>
      <w:r w:rsidRPr="007F047B">
        <w:rPr>
          <w:rFonts w:ascii="Times New Roman" w:hAnsi="Times New Roman" w:cs="Times New Roman"/>
          <w:sz w:val="24"/>
          <w:szCs w:val="24"/>
          <w:lang w:val="ro-RO"/>
        </w:rPr>
        <w:t>nţate, programul de subvenţionare, bugetul estimat şi sursele de finanţare, propuneri elaborate de s</w:t>
      </w:r>
      <w:r>
        <w:rPr>
          <w:rFonts w:ascii="Times New Roman" w:hAnsi="Times New Roman" w:cs="Times New Roman"/>
          <w:sz w:val="24"/>
          <w:szCs w:val="24"/>
          <w:lang w:val="ro-RO"/>
        </w:rPr>
        <w:t>e</w:t>
      </w:r>
      <w:r w:rsidRPr="007F047B">
        <w:rPr>
          <w:rFonts w:ascii="Times New Roman" w:hAnsi="Times New Roman" w:cs="Times New Roman"/>
          <w:sz w:val="24"/>
          <w:szCs w:val="24"/>
          <w:lang w:val="ro-RO"/>
        </w:rPr>
        <w:t>rviciul public de asi</w:t>
      </w:r>
      <w:r>
        <w:rPr>
          <w:rFonts w:ascii="Times New Roman" w:hAnsi="Times New Roman" w:cs="Times New Roman"/>
          <w:sz w:val="24"/>
          <w:szCs w:val="24"/>
          <w:lang w:val="ro-RO"/>
        </w:rPr>
        <w:t>s</w:t>
      </w:r>
      <w:r w:rsidRPr="007F047B">
        <w:rPr>
          <w:rFonts w:ascii="Times New Roman" w:hAnsi="Times New Roman" w:cs="Times New Roman"/>
          <w:sz w:val="24"/>
          <w:szCs w:val="24"/>
          <w:lang w:val="ro-RO"/>
        </w:rPr>
        <w:t>tenţă socială reprezentând transpunerea în obiective a tuturor factorilor analizaţi în procesul de re</w:t>
      </w:r>
      <w:r>
        <w:rPr>
          <w:rFonts w:ascii="Times New Roman" w:hAnsi="Times New Roman" w:cs="Times New Roman"/>
          <w:sz w:val="24"/>
          <w:szCs w:val="24"/>
          <w:lang w:val="ro-RO"/>
        </w:rPr>
        <w:t>a</w:t>
      </w:r>
      <w:r w:rsidRPr="007F047B">
        <w:rPr>
          <w:rFonts w:ascii="Times New Roman" w:hAnsi="Times New Roman" w:cs="Times New Roman"/>
          <w:sz w:val="24"/>
          <w:szCs w:val="24"/>
          <w:lang w:val="ro-RO"/>
        </w:rPr>
        <w:t>lizare şi dezvoltare a unui sistem de asi</w:t>
      </w:r>
      <w:r>
        <w:rPr>
          <w:rFonts w:ascii="Times New Roman" w:hAnsi="Times New Roman" w:cs="Times New Roman"/>
          <w:sz w:val="24"/>
          <w:szCs w:val="24"/>
          <w:lang w:val="ro-RO"/>
        </w:rPr>
        <w:t>stenț</w:t>
      </w:r>
      <w:r w:rsidRPr="007F047B">
        <w:rPr>
          <w:rFonts w:ascii="Times New Roman" w:hAnsi="Times New Roman" w:cs="Times New Roman"/>
          <w:sz w:val="24"/>
          <w:szCs w:val="24"/>
          <w:lang w:val="ro-RO"/>
        </w:rPr>
        <w:t>ă socială coerent nevoilo</w:t>
      </w:r>
      <w:r>
        <w:rPr>
          <w:rFonts w:ascii="Times New Roman" w:hAnsi="Times New Roman" w:cs="Times New Roman"/>
          <w:sz w:val="24"/>
          <w:szCs w:val="24"/>
          <w:lang w:val="ro-RO"/>
        </w:rPr>
        <w:t>r locale ale comunei Livada</w:t>
      </w:r>
      <w:r w:rsidRPr="007F047B">
        <w:rPr>
          <w:rFonts w:ascii="Times New Roman" w:hAnsi="Times New Roman" w:cs="Times New Roman"/>
          <w:sz w:val="24"/>
          <w:szCs w:val="24"/>
          <w:lang w:val="ro-RO"/>
        </w:rPr>
        <w:t>.</w:t>
      </w:r>
    </w:p>
    <w:p w:rsidR="003B1AB4" w:rsidRPr="007F047B" w:rsidRDefault="003B1AB4" w:rsidP="003B1AB4">
      <w:pPr>
        <w:pStyle w:val="NoSpacing"/>
        <w:ind w:firstLine="720"/>
        <w:jc w:val="both"/>
        <w:rPr>
          <w:rFonts w:ascii="Times New Roman" w:hAnsi="Times New Roman" w:cs="Times New Roman"/>
          <w:sz w:val="24"/>
          <w:szCs w:val="24"/>
          <w:lang w:val="ro-RO"/>
        </w:rPr>
      </w:pPr>
      <w:r w:rsidRPr="007F047B">
        <w:rPr>
          <w:rFonts w:ascii="Times New Roman" w:hAnsi="Times New Roman" w:cs="Times New Roman"/>
          <w:sz w:val="24"/>
          <w:szCs w:val="24"/>
          <w:lang w:val="ro-RO"/>
        </w:rPr>
        <w:t>Luând în considerare responsabilităţile legale ce revin autorităţilor publice locale cu privire la apricarea politicilor sociale în domeniul protecţiei copilului, familiei, persoanelor vârstnice, persoane cu dizabilităţi, precum şi a altor persoane, grupuri sau comunităţi aflate în nevoie socială,</w:t>
      </w:r>
    </w:p>
    <w:p w:rsidR="003B1AB4" w:rsidRPr="007F047B" w:rsidRDefault="003B1AB4" w:rsidP="003B1AB4">
      <w:pPr>
        <w:pStyle w:val="NoSpacing"/>
        <w:ind w:firstLine="720"/>
        <w:jc w:val="both"/>
        <w:rPr>
          <w:rFonts w:ascii="Times New Roman" w:hAnsi="Times New Roman" w:cs="Times New Roman"/>
          <w:sz w:val="24"/>
          <w:szCs w:val="24"/>
          <w:lang w:val="ro-RO"/>
        </w:rPr>
      </w:pPr>
      <w:r w:rsidRPr="007F047B">
        <w:rPr>
          <w:rFonts w:ascii="Times New Roman" w:hAnsi="Times New Roman" w:cs="Times New Roman"/>
          <w:sz w:val="24"/>
          <w:szCs w:val="24"/>
          <w:lang w:val="ro-RO"/>
        </w:rPr>
        <w:t>Propunem:</w:t>
      </w:r>
    </w:p>
    <w:p w:rsidR="003B1AB4" w:rsidRPr="007F047B" w:rsidRDefault="003B1AB4" w:rsidP="003B1AB4">
      <w:pPr>
        <w:pStyle w:val="NoSpacing"/>
        <w:numPr>
          <w:ilvl w:val="0"/>
          <w:numId w:val="3"/>
        </w:numPr>
        <w:ind w:left="90" w:firstLine="270"/>
        <w:rPr>
          <w:rFonts w:ascii="Times New Roman" w:hAnsi="Times New Roman" w:cs="Times New Roman"/>
          <w:sz w:val="24"/>
          <w:szCs w:val="24"/>
          <w:lang w:val="ro-RO"/>
        </w:rPr>
      </w:pPr>
      <w:r w:rsidRPr="007F047B">
        <w:rPr>
          <w:rFonts w:ascii="Times New Roman" w:hAnsi="Times New Roman" w:cs="Times New Roman"/>
          <w:sz w:val="24"/>
          <w:szCs w:val="24"/>
          <w:lang w:val="ro-RO"/>
        </w:rPr>
        <w:t>Aprobarea Planului anual de acţiune privind serviciile soci</w:t>
      </w:r>
      <w:r>
        <w:rPr>
          <w:rFonts w:ascii="Times New Roman" w:hAnsi="Times New Roman" w:cs="Times New Roman"/>
          <w:sz w:val="24"/>
          <w:szCs w:val="24"/>
          <w:lang w:val="ro-RO"/>
        </w:rPr>
        <w:t>ale acordate la nivelul comunei Livada  pentru anul 2019.</w:t>
      </w:r>
    </w:p>
    <w:p w:rsidR="003B1AB4" w:rsidRDefault="003B1AB4" w:rsidP="003B1AB4">
      <w:pPr>
        <w:pStyle w:val="NoSpacing"/>
        <w:jc w:val="both"/>
        <w:rPr>
          <w:rFonts w:ascii="Times New Roman" w:hAnsi="Times New Roman" w:cs="Times New Roman"/>
          <w:sz w:val="24"/>
          <w:szCs w:val="24"/>
          <w:lang w:val="ro-RO"/>
        </w:rPr>
      </w:pPr>
    </w:p>
    <w:p w:rsidR="003B1AB4" w:rsidRDefault="003B1AB4" w:rsidP="003B1AB4">
      <w:pPr>
        <w:pStyle w:val="NoSpacing"/>
        <w:jc w:val="both"/>
        <w:rPr>
          <w:rFonts w:ascii="Times New Roman" w:hAnsi="Times New Roman" w:cs="Times New Roman"/>
          <w:sz w:val="24"/>
          <w:szCs w:val="24"/>
          <w:lang w:val="ro-RO"/>
        </w:rPr>
      </w:pPr>
    </w:p>
    <w:p w:rsidR="003B1AB4" w:rsidRDefault="003B1AB4" w:rsidP="003B1AB4">
      <w:pPr>
        <w:pStyle w:val="NoSpacing"/>
        <w:jc w:val="both"/>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Compartiment Asistenţă Socială</w:t>
      </w:r>
    </w:p>
    <w:p w:rsidR="003B1AB4" w:rsidRDefault="003B1AB4" w:rsidP="003B1AB4">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Insp.Todoran Mirela</w:t>
      </w:r>
    </w:p>
    <w:p w:rsidR="003B1AB4" w:rsidRDefault="003B1AB4" w:rsidP="003B1AB4">
      <w:pPr>
        <w:pStyle w:val="NoSpacing"/>
        <w:jc w:val="center"/>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p>
    <w:p w:rsidR="003B1AB4" w:rsidRDefault="003B1AB4" w:rsidP="003B1AB4">
      <w:pPr>
        <w:pStyle w:val="NoSpacing"/>
        <w:jc w:val="center"/>
        <w:rPr>
          <w:rFonts w:ascii="Times New Roman" w:hAnsi="Times New Roman" w:cs="Times New Roman"/>
          <w:sz w:val="24"/>
          <w:szCs w:val="24"/>
          <w:lang w:val="ro-RO"/>
        </w:rPr>
      </w:pPr>
    </w:p>
    <w:p w:rsidR="00D87C2F" w:rsidRDefault="00D87C2F" w:rsidP="00D87C2F">
      <w:pPr>
        <w:pStyle w:val="NoSpacing"/>
        <w:rPr>
          <w:rFonts w:ascii="Times New Roman" w:hAnsi="Times New Roman" w:cs="Times New Roman"/>
          <w:sz w:val="24"/>
          <w:szCs w:val="24"/>
          <w:lang w:val="ro-RO"/>
        </w:rPr>
      </w:pPr>
      <w:r>
        <w:rPr>
          <w:rFonts w:ascii="Times New Roman" w:hAnsi="Times New Roman" w:cs="Times New Roman"/>
          <w:sz w:val="24"/>
          <w:szCs w:val="24"/>
          <w:lang w:val="ro-RO"/>
        </w:rPr>
        <w:lastRenderedPageBreak/>
        <w:t>CONSILIUL LOCAL AL COMUNEI LIVADA</w:t>
      </w:r>
    </w:p>
    <w:p w:rsidR="00D87C2F" w:rsidRDefault="00D87C2F" w:rsidP="00D87C2F">
      <w:pPr>
        <w:pStyle w:val="NoSpacing"/>
        <w:rPr>
          <w:rFonts w:ascii="Times New Roman" w:hAnsi="Times New Roman" w:cs="Times New Roman"/>
          <w:sz w:val="24"/>
          <w:szCs w:val="24"/>
          <w:lang w:val="ro-RO"/>
        </w:rPr>
      </w:pPr>
      <w:r>
        <w:rPr>
          <w:rFonts w:ascii="Times New Roman" w:hAnsi="Times New Roman" w:cs="Times New Roman"/>
          <w:sz w:val="24"/>
          <w:szCs w:val="24"/>
          <w:lang w:val="ro-RO"/>
        </w:rPr>
        <w:t>JUDETUL ARAD                                                                                                  AVIZAT</w:t>
      </w:r>
    </w:p>
    <w:p w:rsidR="00D87C2F" w:rsidRDefault="00D87C2F" w:rsidP="00D87C2F">
      <w:pPr>
        <w:pStyle w:val="NoSpacing"/>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w:t>
      </w:r>
    </w:p>
    <w:p w:rsidR="00D87C2F" w:rsidRDefault="00D87C2F" w:rsidP="00D87C2F">
      <w:pPr>
        <w:pStyle w:val="NoSpacing"/>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p>
    <w:p w:rsidR="00D87C2F" w:rsidRDefault="00D87C2F" w:rsidP="00D87C2F">
      <w:pPr>
        <w:pStyle w:val="NoSpacing"/>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PROIECT</w:t>
      </w:r>
    </w:p>
    <w:p w:rsidR="00D87C2F" w:rsidRDefault="00D87C2F" w:rsidP="00D87C2F">
      <w:pPr>
        <w:pStyle w:val="NoSpacing"/>
        <w:jc w:val="center"/>
        <w:rPr>
          <w:rFonts w:ascii="Times New Roman" w:hAnsi="Times New Roman" w:cs="Times New Roman"/>
          <w:b/>
          <w:sz w:val="24"/>
          <w:szCs w:val="24"/>
          <w:lang w:val="ro-RO"/>
        </w:rPr>
      </w:pPr>
      <w:r w:rsidRPr="006419AE">
        <w:rPr>
          <w:rFonts w:ascii="Times New Roman" w:hAnsi="Times New Roman" w:cs="Times New Roman"/>
          <w:b/>
          <w:sz w:val="24"/>
          <w:szCs w:val="24"/>
          <w:lang w:val="ro-RO"/>
        </w:rPr>
        <w:t>HOTĂRÂRE</w:t>
      </w:r>
      <w:r>
        <w:rPr>
          <w:rFonts w:ascii="Times New Roman" w:hAnsi="Times New Roman" w:cs="Times New Roman"/>
          <w:b/>
          <w:sz w:val="24"/>
          <w:szCs w:val="24"/>
          <w:lang w:val="ro-RO"/>
        </w:rPr>
        <w:t>A NR.</w:t>
      </w:r>
    </w:p>
    <w:p w:rsidR="00D87C2F" w:rsidRPr="006419AE" w:rsidRDefault="00D87C2F" w:rsidP="00D87C2F">
      <w:pPr>
        <w:pStyle w:val="NoSpacing"/>
        <w:jc w:val="center"/>
        <w:rPr>
          <w:rFonts w:ascii="Times New Roman" w:hAnsi="Times New Roman" w:cs="Times New Roman"/>
          <w:b/>
          <w:sz w:val="24"/>
          <w:szCs w:val="24"/>
          <w:lang w:val="ro-RO"/>
        </w:rPr>
      </w:pPr>
      <w:r>
        <w:rPr>
          <w:rFonts w:ascii="Times New Roman" w:hAnsi="Times New Roman" w:cs="Times New Roman"/>
          <w:b/>
          <w:sz w:val="24"/>
          <w:szCs w:val="24"/>
          <w:lang w:val="ro-RO"/>
        </w:rPr>
        <w:t>Din______________________</w:t>
      </w:r>
    </w:p>
    <w:p w:rsidR="00D87C2F" w:rsidRDefault="00D87C2F" w:rsidP="00D87C2F">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Privind aprobarea Planului anual de acţiune privind serviciile sociale acordate la nivelul </w:t>
      </w:r>
    </w:p>
    <w:p w:rsidR="00D87C2F" w:rsidRDefault="00D87C2F" w:rsidP="00D87C2F">
      <w:pPr>
        <w:pStyle w:val="NoSpacing"/>
        <w:jc w:val="center"/>
        <w:rPr>
          <w:rFonts w:ascii="Times New Roman" w:hAnsi="Times New Roman" w:cs="Times New Roman"/>
          <w:sz w:val="24"/>
          <w:szCs w:val="24"/>
          <w:lang w:val="ro-RO"/>
        </w:rPr>
      </w:pPr>
      <w:r>
        <w:rPr>
          <w:rFonts w:ascii="Times New Roman" w:hAnsi="Times New Roman" w:cs="Times New Roman"/>
          <w:sz w:val="24"/>
          <w:szCs w:val="24"/>
          <w:lang w:val="ro-RO"/>
        </w:rPr>
        <w:t>comunei Livada , judeţul Arad pentru anul 201</w:t>
      </w:r>
      <w:r w:rsidR="00B8362E">
        <w:rPr>
          <w:rFonts w:ascii="Times New Roman" w:hAnsi="Times New Roman" w:cs="Times New Roman"/>
          <w:sz w:val="24"/>
          <w:szCs w:val="24"/>
          <w:lang w:val="ro-RO"/>
        </w:rPr>
        <w:t>9</w:t>
      </w:r>
    </w:p>
    <w:p w:rsidR="00D87C2F" w:rsidRDefault="00D87C2F" w:rsidP="00D87C2F">
      <w:pPr>
        <w:pStyle w:val="NoSpacing"/>
        <w:jc w:val="center"/>
        <w:rPr>
          <w:rFonts w:ascii="Times New Roman" w:hAnsi="Times New Roman" w:cs="Times New Roman"/>
          <w:sz w:val="24"/>
          <w:szCs w:val="24"/>
          <w:lang w:val="ro-RO"/>
        </w:rPr>
      </w:pPr>
    </w:p>
    <w:p w:rsidR="00D87C2F" w:rsidRDefault="00D87C2F" w:rsidP="00D87C2F">
      <w:pPr>
        <w:pStyle w:val="NoSpacing"/>
        <w:jc w:val="both"/>
        <w:rPr>
          <w:rFonts w:ascii="Times New Roman" w:hAnsi="Times New Roman" w:cs="Times New Roman"/>
          <w:sz w:val="24"/>
          <w:szCs w:val="24"/>
          <w:lang w:val="ro-RO"/>
        </w:rPr>
      </w:pPr>
    </w:p>
    <w:p w:rsidR="00D87C2F" w:rsidRDefault="00D87C2F" w:rsidP="00D87C2F">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ab/>
        <w:t>Consiliul Local al comunei Livada, judeţul Arad;</w:t>
      </w:r>
    </w:p>
    <w:p w:rsidR="00D87C2F" w:rsidRDefault="00D87C2F" w:rsidP="00D87C2F">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ab/>
        <w:t>Avănd în vedere:</w:t>
      </w:r>
    </w:p>
    <w:p w:rsidR="00D87C2F" w:rsidRDefault="00D87C2F" w:rsidP="00D87C2F">
      <w:pPr>
        <w:pStyle w:val="NoSpacing"/>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Expunerea de motive ;</w:t>
      </w:r>
    </w:p>
    <w:p w:rsidR="00D87C2F" w:rsidRDefault="00D87C2F" w:rsidP="00D87C2F">
      <w:pPr>
        <w:pStyle w:val="NoSpacing"/>
        <w:numPr>
          <w:ilvl w:val="0"/>
          <w:numId w:val="3"/>
        </w:numPr>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Raportul de specialitate al Compartimentului de asistenţă socială, cu propunerea de aprobare a Planului anual de acţiune privind serviciile sociale acordate la nivelul comunei Livada, pentru anul 201</w:t>
      </w:r>
      <w:r w:rsidR="00B8362E">
        <w:rPr>
          <w:rFonts w:ascii="Times New Roman" w:hAnsi="Times New Roman" w:cs="Times New Roman"/>
          <w:sz w:val="24"/>
          <w:szCs w:val="24"/>
          <w:lang w:val="ro-RO"/>
        </w:rPr>
        <w:t>9</w:t>
      </w:r>
      <w:r>
        <w:rPr>
          <w:rFonts w:ascii="Times New Roman" w:hAnsi="Times New Roman" w:cs="Times New Roman"/>
          <w:sz w:val="24"/>
          <w:szCs w:val="24"/>
          <w:lang w:val="ro-RO"/>
        </w:rPr>
        <w:t xml:space="preserve">; </w:t>
      </w:r>
    </w:p>
    <w:p w:rsidR="00D87C2F" w:rsidRPr="00997C88" w:rsidRDefault="00D87C2F" w:rsidP="00D87C2F">
      <w:pPr>
        <w:autoSpaceDE w:val="0"/>
        <w:autoSpaceDN w:val="0"/>
        <w:adjustRightInd w:val="0"/>
        <w:spacing w:after="0" w:line="240" w:lineRule="auto"/>
        <w:rPr>
          <w:rFonts w:ascii="Courier New" w:hAnsi="Courier New" w:cs="Courier New"/>
        </w:rPr>
      </w:pPr>
      <w:r>
        <w:rPr>
          <w:rFonts w:ascii="Times New Roman" w:hAnsi="Times New Roman" w:cs="Times New Roman"/>
          <w:sz w:val="24"/>
          <w:szCs w:val="24"/>
          <w:lang w:val="ro-RO"/>
        </w:rPr>
        <w:t xml:space="preserve">      -    Prevederile art.5 din Anexa nr.3 din Hotărârea de Guvern nr.797/2017 </w:t>
      </w:r>
      <w:r w:rsidRPr="00997C88">
        <w:rPr>
          <w:rFonts w:ascii="Times New Roman" w:hAnsi="Times New Roman" w:cs="Times New Roman"/>
          <w:sz w:val="24"/>
          <w:szCs w:val="24"/>
        </w:rPr>
        <w:t>pentru aprobarea regulamentelor-cadru de organizare şi funcţionare ale serviciilor publice de asistenţă socială şi a structurii orientative de personal</w:t>
      </w:r>
    </w:p>
    <w:p w:rsidR="00D87C2F" w:rsidRDefault="00D87C2F" w:rsidP="00D87C2F">
      <w:pPr>
        <w:pStyle w:val="NoSpacing"/>
        <w:numPr>
          <w:ilvl w:val="0"/>
          <w:numId w:val="3"/>
        </w:numPr>
        <w:ind w:left="0" w:firstLine="360"/>
        <w:jc w:val="both"/>
        <w:rPr>
          <w:rFonts w:ascii="Times New Roman" w:hAnsi="Times New Roman" w:cs="Times New Roman"/>
          <w:sz w:val="24"/>
          <w:szCs w:val="24"/>
          <w:lang w:val="ro-RO"/>
        </w:rPr>
      </w:pPr>
      <w:r>
        <w:rPr>
          <w:rFonts w:ascii="Times New Roman" w:hAnsi="Times New Roman" w:cs="Times New Roman"/>
          <w:sz w:val="24"/>
          <w:szCs w:val="24"/>
          <w:lang w:val="ro-RO"/>
        </w:rPr>
        <w:t>Prevederile art. 36, alin. (2), lit. d), alin. (6) lit. a), pct. 2 din Legea nr. 215/2001 actualizată privind administraţia publică locală cu modificările şi completările ulterioare;</w:t>
      </w:r>
    </w:p>
    <w:p w:rsidR="00D87C2F" w:rsidRDefault="00D87C2F" w:rsidP="00D87C2F">
      <w:pPr>
        <w:pStyle w:val="NoSpacing"/>
        <w:jc w:val="both"/>
        <w:rPr>
          <w:rFonts w:ascii="Times New Roman" w:hAnsi="Times New Roman" w:cs="Times New Roman"/>
          <w:sz w:val="24"/>
          <w:szCs w:val="24"/>
          <w:lang w:val="ro-RO"/>
        </w:rPr>
      </w:pPr>
    </w:p>
    <w:p w:rsidR="00D87C2F" w:rsidRDefault="00D87C2F" w:rsidP="00D87C2F">
      <w:pPr>
        <w:pStyle w:val="NoSpacing"/>
        <w:ind w:left="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temeiul art.</w:t>
      </w:r>
      <w:r w:rsidR="00B8362E">
        <w:rPr>
          <w:rFonts w:ascii="Times New Roman" w:hAnsi="Times New Roman" w:cs="Times New Roman"/>
          <w:sz w:val="24"/>
          <w:szCs w:val="24"/>
          <w:lang w:val="ro-RO"/>
        </w:rPr>
        <w:t>45</w:t>
      </w:r>
      <w:r>
        <w:rPr>
          <w:rFonts w:ascii="Times New Roman" w:hAnsi="Times New Roman" w:cs="Times New Roman"/>
          <w:sz w:val="24"/>
          <w:szCs w:val="24"/>
          <w:lang w:val="ro-RO"/>
        </w:rPr>
        <w:t xml:space="preserve"> alin. 1 din Legea nr. 215/2001 republicată, cu modificarile şi completările ulterioare , privind administraţia publică locală</w:t>
      </w:r>
    </w:p>
    <w:p w:rsidR="00D87C2F" w:rsidRDefault="00D87C2F" w:rsidP="00D87C2F">
      <w:pPr>
        <w:pStyle w:val="NoSpacing"/>
        <w:ind w:left="360"/>
        <w:jc w:val="both"/>
        <w:rPr>
          <w:rFonts w:ascii="Times New Roman" w:hAnsi="Times New Roman" w:cs="Times New Roman"/>
          <w:sz w:val="24"/>
          <w:szCs w:val="24"/>
          <w:lang w:val="ro-RO"/>
        </w:rPr>
      </w:pPr>
    </w:p>
    <w:p w:rsidR="00D87C2F" w:rsidRDefault="00D87C2F" w:rsidP="00D87C2F">
      <w:pPr>
        <w:pStyle w:val="NoSpacing"/>
        <w:ind w:left="360"/>
        <w:jc w:val="both"/>
        <w:rPr>
          <w:rFonts w:ascii="Times New Roman" w:hAnsi="Times New Roman" w:cs="Times New Roman"/>
          <w:sz w:val="24"/>
          <w:szCs w:val="24"/>
          <w:lang w:val="ro-RO"/>
        </w:rPr>
      </w:pPr>
    </w:p>
    <w:p w:rsidR="00D87C2F" w:rsidRDefault="00D87C2F" w:rsidP="00D87C2F">
      <w:pPr>
        <w:pStyle w:val="NoSpacing"/>
        <w:ind w:left="360"/>
        <w:jc w:val="center"/>
        <w:rPr>
          <w:rFonts w:ascii="Times New Roman" w:hAnsi="Times New Roman" w:cs="Times New Roman"/>
          <w:sz w:val="24"/>
          <w:szCs w:val="24"/>
          <w:lang w:val="ro-RO"/>
        </w:rPr>
      </w:pPr>
      <w:r>
        <w:rPr>
          <w:rFonts w:ascii="Times New Roman" w:hAnsi="Times New Roman" w:cs="Times New Roman"/>
          <w:sz w:val="24"/>
          <w:szCs w:val="24"/>
          <w:lang w:val="ro-RO"/>
        </w:rPr>
        <w:t>HOTĂRĂŞTE</w:t>
      </w:r>
    </w:p>
    <w:p w:rsidR="00D87C2F" w:rsidRDefault="00D87C2F" w:rsidP="00D87C2F">
      <w:pPr>
        <w:pStyle w:val="NoSpacing"/>
        <w:ind w:left="360"/>
        <w:jc w:val="center"/>
        <w:rPr>
          <w:rFonts w:ascii="Times New Roman" w:hAnsi="Times New Roman" w:cs="Times New Roman"/>
          <w:sz w:val="24"/>
          <w:szCs w:val="24"/>
          <w:lang w:val="ro-RO"/>
        </w:rPr>
      </w:pPr>
    </w:p>
    <w:p w:rsidR="00D87C2F" w:rsidRDefault="00D87C2F" w:rsidP="00D87C2F">
      <w:pPr>
        <w:pStyle w:val="NoSpacing"/>
        <w:ind w:left="360"/>
        <w:jc w:val="center"/>
        <w:rPr>
          <w:rFonts w:ascii="Times New Roman" w:hAnsi="Times New Roman" w:cs="Times New Roman"/>
          <w:sz w:val="24"/>
          <w:szCs w:val="24"/>
          <w:lang w:val="ro-RO"/>
        </w:rPr>
      </w:pPr>
    </w:p>
    <w:p w:rsidR="00D87C2F" w:rsidRDefault="00D87C2F" w:rsidP="00D87C2F">
      <w:pPr>
        <w:pStyle w:val="NoSpacing"/>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
        <w:t>Art.1  Se aprobă Planul anual de acţiune privind serviciile sociale acordate la nivelul comunei Livada, jud.Arad  pentru anul 201</w:t>
      </w:r>
      <w:r w:rsidR="00BE2974">
        <w:rPr>
          <w:rFonts w:ascii="Times New Roman" w:hAnsi="Times New Roman" w:cs="Times New Roman"/>
          <w:sz w:val="24"/>
          <w:szCs w:val="24"/>
          <w:lang w:val="ro-RO"/>
        </w:rPr>
        <w:t>9</w:t>
      </w:r>
      <w:r>
        <w:rPr>
          <w:rFonts w:ascii="Times New Roman" w:hAnsi="Times New Roman" w:cs="Times New Roman"/>
          <w:sz w:val="24"/>
          <w:szCs w:val="24"/>
          <w:lang w:val="ro-RO"/>
        </w:rPr>
        <w:t>, conform anexei care face parte integrantă din prezenta hotărâre.</w:t>
      </w:r>
    </w:p>
    <w:p w:rsidR="00D87C2F" w:rsidRDefault="00D87C2F" w:rsidP="00D87C2F">
      <w:pPr>
        <w:pStyle w:val="NoSpacing"/>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
        <w:t>Art.2  Cu ducerea la îndeplinire a prezentei hotărâri se încredinţează Compartimentului de Asistenţă Socială din cadrul aparatului de specialitate al primarului comunei Livada, jud.Arad.</w:t>
      </w:r>
    </w:p>
    <w:p w:rsidR="00D87C2F" w:rsidRDefault="00D87C2F" w:rsidP="00D87C2F">
      <w:pPr>
        <w:pStyle w:val="NoSpacing"/>
        <w:ind w:left="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Art. 3  Prezenta hotărâre se comunică: </w:t>
      </w:r>
    </w:p>
    <w:p w:rsidR="00D87C2F" w:rsidRDefault="00D87C2F" w:rsidP="00D87C2F">
      <w:pPr>
        <w:pStyle w:val="NoSpacing"/>
        <w:ind w:left="360"/>
        <w:jc w:val="both"/>
        <w:rPr>
          <w:rFonts w:ascii="Times New Roman" w:hAnsi="Times New Roman" w:cs="Times New Roman"/>
          <w:sz w:val="24"/>
          <w:szCs w:val="24"/>
          <w:lang w:val="ro-RO"/>
        </w:rPr>
      </w:pPr>
      <w:r>
        <w:rPr>
          <w:rFonts w:ascii="Times New Roman" w:hAnsi="Times New Roman" w:cs="Times New Roman"/>
          <w:sz w:val="24"/>
          <w:szCs w:val="24"/>
          <w:lang w:val="ro-RO"/>
        </w:rPr>
        <w:t>- Instituţiei Prefectului judeţul Arad</w:t>
      </w:r>
    </w:p>
    <w:p w:rsidR="00D87C2F" w:rsidRDefault="00D87C2F" w:rsidP="00D87C2F">
      <w:pPr>
        <w:pStyle w:val="NoSpacing"/>
        <w:ind w:left="360"/>
        <w:jc w:val="both"/>
        <w:rPr>
          <w:rFonts w:ascii="Times New Roman" w:hAnsi="Times New Roman" w:cs="Times New Roman"/>
          <w:sz w:val="24"/>
          <w:szCs w:val="24"/>
          <w:lang w:val="ro-RO"/>
        </w:rPr>
      </w:pPr>
      <w:r>
        <w:rPr>
          <w:rFonts w:ascii="Times New Roman" w:hAnsi="Times New Roman" w:cs="Times New Roman"/>
          <w:sz w:val="24"/>
          <w:szCs w:val="24"/>
          <w:lang w:val="ro-RO"/>
        </w:rPr>
        <w:t>- Compartimentului asistenţă socială din cadrul Primăriei comunei Livada</w:t>
      </w:r>
    </w:p>
    <w:p w:rsidR="00D87C2F" w:rsidRDefault="00D87C2F" w:rsidP="00D87C2F">
      <w:pPr>
        <w:pStyle w:val="NoSpacing"/>
        <w:ind w:left="360"/>
        <w:jc w:val="both"/>
        <w:rPr>
          <w:rFonts w:ascii="Times New Roman" w:hAnsi="Times New Roman" w:cs="Times New Roman"/>
          <w:sz w:val="24"/>
          <w:szCs w:val="24"/>
          <w:lang w:val="ro-RO"/>
        </w:rPr>
      </w:pPr>
    </w:p>
    <w:p w:rsidR="00D87C2F" w:rsidRDefault="00D87C2F" w:rsidP="00D87C2F">
      <w:pPr>
        <w:pStyle w:val="NoSpacing"/>
        <w:ind w:left="360"/>
        <w:jc w:val="center"/>
        <w:rPr>
          <w:rFonts w:ascii="Times New Roman" w:hAnsi="Times New Roman" w:cs="Times New Roman"/>
          <w:sz w:val="24"/>
          <w:szCs w:val="24"/>
          <w:lang w:val="ro-RO"/>
        </w:rPr>
      </w:pPr>
    </w:p>
    <w:p w:rsidR="00D87C2F" w:rsidRDefault="00D87C2F" w:rsidP="00D87C2F">
      <w:pPr>
        <w:pStyle w:val="NoSpacing"/>
        <w:ind w:left="360"/>
        <w:jc w:val="center"/>
        <w:rPr>
          <w:rFonts w:ascii="Times New Roman" w:hAnsi="Times New Roman" w:cs="Times New Roman"/>
          <w:sz w:val="24"/>
          <w:szCs w:val="24"/>
          <w:lang w:val="ro-RO"/>
        </w:rPr>
      </w:pPr>
    </w:p>
    <w:p w:rsidR="00D87C2F" w:rsidRDefault="00D87C2F" w:rsidP="00D87C2F">
      <w:pPr>
        <w:pStyle w:val="NoSpacing"/>
        <w:ind w:left="360"/>
        <w:jc w:val="center"/>
        <w:rPr>
          <w:rFonts w:ascii="Times New Roman" w:hAnsi="Times New Roman" w:cs="Times New Roman"/>
          <w:sz w:val="24"/>
          <w:szCs w:val="24"/>
          <w:lang w:val="ro-RO"/>
        </w:rPr>
      </w:pPr>
    </w:p>
    <w:p w:rsidR="00D87C2F" w:rsidRDefault="00D87C2F" w:rsidP="00D87C2F">
      <w:pPr>
        <w:pStyle w:val="NoSpacing"/>
        <w:ind w:left="360"/>
        <w:jc w:val="center"/>
        <w:rPr>
          <w:rFonts w:ascii="Times New Roman" w:hAnsi="Times New Roman" w:cs="Times New Roman"/>
          <w:sz w:val="24"/>
          <w:szCs w:val="24"/>
          <w:lang w:val="ro-RO"/>
        </w:rPr>
      </w:pPr>
      <w:r>
        <w:rPr>
          <w:rFonts w:ascii="Times New Roman" w:hAnsi="Times New Roman" w:cs="Times New Roman"/>
          <w:sz w:val="24"/>
          <w:szCs w:val="24"/>
          <w:lang w:val="ro-RO"/>
        </w:rPr>
        <w:t>Initiator proiect</w:t>
      </w:r>
    </w:p>
    <w:p w:rsidR="00D87C2F" w:rsidRDefault="00D87C2F" w:rsidP="00D87C2F">
      <w:pPr>
        <w:pStyle w:val="NoSpacing"/>
        <w:ind w:left="36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rsidR="00D87C2F" w:rsidRDefault="00D87C2F" w:rsidP="00D87C2F">
      <w:pPr>
        <w:pStyle w:val="NoSpacing"/>
        <w:ind w:left="360"/>
        <w:jc w:val="center"/>
        <w:rPr>
          <w:rFonts w:ascii="Times New Roman" w:hAnsi="Times New Roman" w:cs="Times New Roman"/>
          <w:sz w:val="24"/>
          <w:szCs w:val="24"/>
          <w:lang w:val="ro-RO"/>
        </w:rPr>
      </w:pPr>
      <w:r>
        <w:rPr>
          <w:rFonts w:ascii="Times New Roman" w:hAnsi="Times New Roman" w:cs="Times New Roman"/>
          <w:sz w:val="24"/>
          <w:szCs w:val="24"/>
          <w:lang w:val="ro-RO"/>
        </w:rPr>
        <w:t>Bimbo Iosif</w:t>
      </w:r>
    </w:p>
    <w:p w:rsidR="005E2DFF" w:rsidRDefault="005E2DFF" w:rsidP="005E2DFF">
      <w:pPr>
        <w:spacing w:after="0"/>
        <w:jc w:val="center"/>
        <w:rPr>
          <w:b/>
          <w:bCs/>
          <w:sz w:val="36"/>
          <w:szCs w:val="36"/>
        </w:rPr>
      </w:pPr>
      <w:r>
        <w:rPr>
          <w:b/>
          <w:bCs/>
          <w:sz w:val="36"/>
          <w:szCs w:val="36"/>
        </w:rPr>
        <w:lastRenderedPageBreak/>
        <w:t>Comisia pentru învăţământ, sănătate, cultură, protecţie socială, activităţi sportive şi de agrement</w:t>
      </w:r>
    </w:p>
    <w:p w:rsidR="005E2DFF" w:rsidRDefault="005E2DFF" w:rsidP="005E2DFF">
      <w:pPr>
        <w:spacing w:after="0"/>
        <w:jc w:val="center"/>
        <w:rPr>
          <w:sz w:val="36"/>
          <w:szCs w:val="36"/>
        </w:rPr>
      </w:pPr>
    </w:p>
    <w:p w:rsidR="005E2DFF" w:rsidRDefault="005E2DFF" w:rsidP="005E2DFF">
      <w:pPr>
        <w:spacing w:after="0"/>
        <w:rPr>
          <w:sz w:val="24"/>
          <w:szCs w:val="24"/>
        </w:rPr>
      </w:pPr>
    </w:p>
    <w:p w:rsidR="005E2DFF" w:rsidRDefault="005E2DFF" w:rsidP="005E2DFF">
      <w:pPr>
        <w:spacing w:after="0"/>
      </w:pPr>
    </w:p>
    <w:p w:rsidR="005E2DFF" w:rsidRDefault="005E2DFF" w:rsidP="005E2DFF">
      <w:pPr>
        <w:tabs>
          <w:tab w:val="left" w:pos="2310"/>
        </w:tabs>
        <w:spacing w:after="0"/>
        <w:jc w:val="center"/>
        <w:rPr>
          <w:b/>
          <w:bCs/>
          <w:sz w:val="28"/>
          <w:szCs w:val="28"/>
        </w:rPr>
      </w:pPr>
      <w:r>
        <w:rPr>
          <w:b/>
          <w:bCs/>
          <w:sz w:val="28"/>
          <w:szCs w:val="28"/>
        </w:rPr>
        <w:t>HOTĂRÂRE DE AVIZARE</w:t>
      </w:r>
    </w:p>
    <w:p w:rsidR="005E2DFF" w:rsidRDefault="005E2DFF" w:rsidP="005E2DFF">
      <w:pPr>
        <w:spacing w:after="0"/>
        <w:jc w:val="center"/>
        <w:rPr>
          <w:sz w:val="28"/>
          <w:szCs w:val="28"/>
        </w:rPr>
      </w:pPr>
      <w:r>
        <w:rPr>
          <w:sz w:val="28"/>
          <w:szCs w:val="28"/>
        </w:rPr>
        <w:t>Din data de______________</w:t>
      </w:r>
    </w:p>
    <w:p w:rsidR="005E2DFF" w:rsidRDefault="005E2DFF" w:rsidP="005E2DFF">
      <w:pPr>
        <w:spacing w:after="0"/>
        <w:jc w:val="center"/>
        <w:rPr>
          <w:sz w:val="28"/>
          <w:szCs w:val="28"/>
        </w:rPr>
      </w:pPr>
    </w:p>
    <w:p w:rsidR="00195951" w:rsidRPr="00195951" w:rsidRDefault="005E2DFF" w:rsidP="00195951">
      <w:pPr>
        <w:pStyle w:val="NoSpacing"/>
        <w:jc w:val="center"/>
        <w:rPr>
          <w:rFonts w:cstheme="minorHAnsi"/>
          <w:sz w:val="28"/>
          <w:szCs w:val="28"/>
          <w:lang w:val="ro-RO"/>
        </w:rPr>
      </w:pPr>
      <w:r>
        <w:rPr>
          <w:sz w:val="28"/>
          <w:szCs w:val="28"/>
        </w:rPr>
        <w:t xml:space="preserve">Cu privire la  </w:t>
      </w:r>
      <w:r w:rsidR="00195951" w:rsidRPr="00195951">
        <w:rPr>
          <w:rFonts w:cstheme="minorHAnsi"/>
          <w:sz w:val="28"/>
          <w:szCs w:val="28"/>
          <w:lang w:val="ro-RO"/>
        </w:rPr>
        <w:t xml:space="preserve">aprobarea Planului anual de acţiune privind serviciile sociale acordate la nivelul </w:t>
      </w:r>
    </w:p>
    <w:p w:rsidR="00195951" w:rsidRDefault="00195951" w:rsidP="00195951">
      <w:pPr>
        <w:pStyle w:val="NoSpacing"/>
        <w:jc w:val="center"/>
        <w:rPr>
          <w:rFonts w:ascii="Times New Roman" w:hAnsi="Times New Roman" w:cs="Times New Roman"/>
          <w:sz w:val="24"/>
          <w:szCs w:val="24"/>
          <w:lang w:val="ro-RO"/>
        </w:rPr>
      </w:pPr>
      <w:r w:rsidRPr="00195951">
        <w:rPr>
          <w:rFonts w:cstheme="minorHAnsi"/>
          <w:sz w:val="28"/>
          <w:szCs w:val="28"/>
          <w:lang w:val="ro-RO"/>
        </w:rPr>
        <w:t>comunei Livada , judeţul Arad pentru anul 201</w:t>
      </w:r>
      <w:r>
        <w:rPr>
          <w:rFonts w:ascii="Times New Roman" w:hAnsi="Times New Roman" w:cs="Times New Roman"/>
          <w:sz w:val="24"/>
          <w:szCs w:val="24"/>
          <w:lang w:val="ro-RO"/>
        </w:rPr>
        <w:t>9</w:t>
      </w:r>
    </w:p>
    <w:p w:rsidR="005E2DFF" w:rsidRDefault="005E2DFF" w:rsidP="005E2DFF">
      <w:pPr>
        <w:spacing w:after="0"/>
        <w:jc w:val="center"/>
        <w:rPr>
          <w:sz w:val="28"/>
          <w:szCs w:val="28"/>
        </w:rPr>
      </w:pPr>
    </w:p>
    <w:p w:rsidR="005E2DFF" w:rsidRDefault="005E2DFF" w:rsidP="005E2DFF">
      <w:pPr>
        <w:spacing w:after="0"/>
        <w:ind w:firstLine="720"/>
        <w:jc w:val="both"/>
        <w:rPr>
          <w:sz w:val="28"/>
          <w:szCs w:val="28"/>
        </w:rPr>
      </w:pPr>
    </w:p>
    <w:p w:rsidR="005E2DFF" w:rsidRDefault="005E2DFF" w:rsidP="005E2DFF">
      <w:pPr>
        <w:spacing w:after="0"/>
        <w:ind w:firstLine="720"/>
        <w:rPr>
          <w:sz w:val="28"/>
          <w:szCs w:val="28"/>
        </w:rPr>
      </w:pPr>
      <w:r>
        <w:rPr>
          <w:sz w:val="28"/>
          <w:szCs w:val="28"/>
        </w:rPr>
        <w:t>Din partea comisiei mai sus amintite au fost prezenţi:</w:t>
      </w:r>
    </w:p>
    <w:p w:rsidR="005E2DFF" w:rsidRDefault="005E2DFF" w:rsidP="005E2DFF">
      <w:pPr>
        <w:tabs>
          <w:tab w:val="left" w:pos="6405"/>
        </w:tabs>
        <w:spacing w:after="0"/>
        <w:rPr>
          <w:sz w:val="28"/>
          <w:szCs w:val="28"/>
        </w:rPr>
      </w:pPr>
      <w:r>
        <w:rPr>
          <w:sz w:val="28"/>
          <w:szCs w:val="28"/>
        </w:rPr>
        <w:t>- Pavel Alin Cosmin-presedinte</w:t>
      </w:r>
      <w:r>
        <w:rPr>
          <w:sz w:val="28"/>
          <w:szCs w:val="28"/>
        </w:rPr>
        <w:tab/>
      </w:r>
    </w:p>
    <w:p w:rsidR="005E2DFF" w:rsidRDefault="005E2DFF" w:rsidP="005E2DFF">
      <w:pPr>
        <w:tabs>
          <w:tab w:val="left" w:pos="6405"/>
        </w:tabs>
        <w:spacing w:after="0"/>
        <w:rPr>
          <w:sz w:val="28"/>
          <w:szCs w:val="28"/>
        </w:rPr>
      </w:pPr>
      <w:r>
        <w:rPr>
          <w:sz w:val="28"/>
          <w:szCs w:val="28"/>
        </w:rPr>
        <w:t xml:space="preserve">-  Stoia Nelu Gabriel </w:t>
      </w:r>
    </w:p>
    <w:p w:rsidR="005E2DFF" w:rsidRDefault="005E2DFF" w:rsidP="005E2DFF">
      <w:pPr>
        <w:tabs>
          <w:tab w:val="left" w:pos="6405"/>
        </w:tabs>
        <w:spacing w:after="0"/>
        <w:rPr>
          <w:sz w:val="28"/>
          <w:szCs w:val="28"/>
        </w:rPr>
      </w:pPr>
      <w:r>
        <w:rPr>
          <w:sz w:val="28"/>
          <w:szCs w:val="28"/>
        </w:rPr>
        <w:t xml:space="preserve">- Petre Daniel Florin </w:t>
      </w:r>
    </w:p>
    <w:p w:rsidR="005E2DFF" w:rsidRDefault="005E2DFF" w:rsidP="005E2DFF">
      <w:pPr>
        <w:tabs>
          <w:tab w:val="left" w:pos="6405"/>
        </w:tabs>
        <w:spacing w:after="0"/>
        <w:rPr>
          <w:sz w:val="24"/>
          <w:szCs w:val="24"/>
        </w:rPr>
      </w:pPr>
      <w:r>
        <w:tab/>
      </w:r>
    </w:p>
    <w:p w:rsidR="005E2DFF" w:rsidRDefault="005E2DFF" w:rsidP="005E2DFF">
      <w:pPr>
        <w:tabs>
          <w:tab w:val="left" w:pos="6405"/>
        </w:tabs>
        <w:spacing w:after="0"/>
      </w:pPr>
    </w:p>
    <w:p w:rsidR="005E2DFF" w:rsidRDefault="005E2DFF" w:rsidP="005E2DFF">
      <w:pPr>
        <w:spacing w:after="0"/>
        <w:rPr>
          <w:sz w:val="28"/>
          <w:szCs w:val="28"/>
        </w:rPr>
      </w:pPr>
    </w:p>
    <w:p w:rsidR="005E2DFF" w:rsidRDefault="005E2DFF" w:rsidP="00195951">
      <w:pPr>
        <w:pStyle w:val="NoSpacing"/>
        <w:jc w:val="both"/>
        <w:rPr>
          <w:sz w:val="28"/>
          <w:szCs w:val="28"/>
        </w:rPr>
      </w:pPr>
      <w:r>
        <w:rPr>
          <w:sz w:val="28"/>
          <w:szCs w:val="28"/>
        </w:rPr>
        <w:t xml:space="preserve">S-a dezbătut proiectul de hotărâre cu privire la </w:t>
      </w:r>
      <w:r w:rsidR="00195951" w:rsidRPr="00195951">
        <w:rPr>
          <w:rFonts w:cstheme="minorHAnsi"/>
          <w:sz w:val="28"/>
          <w:szCs w:val="28"/>
          <w:lang w:val="ro-RO"/>
        </w:rPr>
        <w:t>aprobarea Planului anual de acţiune privind serviciile sociale acordate la nivelul comunei Livada , judeţul Arad pentru anul 201</w:t>
      </w:r>
      <w:r>
        <w:rPr>
          <w:b/>
          <w:bCs/>
          <w:sz w:val="28"/>
          <w:szCs w:val="28"/>
          <w:lang w:val="ro-RO"/>
        </w:rPr>
        <w:t xml:space="preserve"> </w:t>
      </w:r>
      <w:r>
        <w:rPr>
          <w:sz w:val="28"/>
          <w:szCs w:val="28"/>
        </w:rPr>
        <w:t>hotărâre care se avizează________________.</w:t>
      </w:r>
    </w:p>
    <w:p w:rsidR="005E2DFF" w:rsidRDefault="005E2DFF" w:rsidP="005E2DFF">
      <w:pPr>
        <w:spacing w:after="0"/>
        <w:ind w:firstLine="720"/>
        <w:jc w:val="both"/>
        <w:rPr>
          <w:sz w:val="28"/>
          <w:szCs w:val="28"/>
        </w:rPr>
      </w:pPr>
    </w:p>
    <w:p w:rsidR="005E2DFF" w:rsidRDefault="005E2DFF" w:rsidP="005E2DFF">
      <w:pPr>
        <w:spacing w:after="0"/>
        <w:jc w:val="both"/>
        <w:rPr>
          <w:sz w:val="28"/>
          <w:szCs w:val="28"/>
        </w:rPr>
      </w:pPr>
    </w:p>
    <w:p w:rsidR="005E2DFF" w:rsidRDefault="005E2DFF" w:rsidP="005E2DFF">
      <w:pPr>
        <w:tabs>
          <w:tab w:val="left" w:pos="6570"/>
        </w:tabs>
        <w:spacing w:after="0"/>
        <w:ind w:firstLine="720"/>
        <w:rPr>
          <w:sz w:val="28"/>
          <w:szCs w:val="28"/>
        </w:rPr>
      </w:pPr>
      <w:r>
        <w:rPr>
          <w:sz w:val="28"/>
          <w:szCs w:val="28"/>
        </w:rPr>
        <w:t>Preşedinte</w:t>
      </w:r>
      <w:r>
        <w:rPr>
          <w:sz w:val="28"/>
          <w:szCs w:val="28"/>
        </w:rPr>
        <w:tab/>
        <w:t>Secretar</w:t>
      </w:r>
    </w:p>
    <w:p w:rsidR="005E2DFF" w:rsidRDefault="005E2DFF" w:rsidP="005E2DFF">
      <w:pPr>
        <w:tabs>
          <w:tab w:val="left" w:pos="6570"/>
        </w:tabs>
        <w:spacing w:after="0"/>
        <w:rPr>
          <w:sz w:val="28"/>
          <w:szCs w:val="28"/>
        </w:rPr>
      </w:pPr>
      <w:r>
        <w:rPr>
          <w:sz w:val="28"/>
          <w:szCs w:val="28"/>
        </w:rPr>
        <w:t xml:space="preserve">      Pavel Alin Cosmin                                                  Petre Daniel Florin   </w:t>
      </w:r>
    </w:p>
    <w:p w:rsidR="005E2DFF" w:rsidRDefault="005E2DFF" w:rsidP="005E2DFF">
      <w:pPr>
        <w:jc w:val="both"/>
        <w:rPr>
          <w:sz w:val="26"/>
          <w:szCs w:val="26"/>
        </w:rPr>
      </w:pPr>
    </w:p>
    <w:p w:rsidR="005E2DFF" w:rsidRDefault="005E2DFF" w:rsidP="005E2DFF">
      <w:pPr>
        <w:jc w:val="both"/>
        <w:rPr>
          <w:sz w:val="26"/>
          <w:szCs w:val="26"/>
        </w:rPr>
      </w:pPr>
    </w:p>
    <w:p w:rsidR="005E2DFF" w:rsidRDefault="005E2DFF" w:rsidP="005E2DFF">
      <w:pPr>
        <w:jc w:val="both"/>
        <w:rPr>
          <w:sz w:val="26"/>
          <w:szCs w:val="26"/>
        </w:rPr>
      </w:pPr>
    </w:p>
    <w:p w:rsidR="005E2DFF" w:rsidRDefault="005E2DFF" w:rsidP="005E2DFF">
      <w:pPr>
        <w:jc w:val="both"/>
        <w:rPr>
          <w:sz w:val="26"/>
          <w:szCs w:val="26"/>
        </w:rPr>
      </w:pPr>
    </w:p>
    <w:p w:rsidR="003B1AB4" w:rsidRPr="007F047B" w:rsidRDefault="003B1AB4" w:rsidP="0050162F">
      <w:pPr>
        <w:pStyle w:val="NoSpacing"/>
        <w:ind w:left="360"/>
        <w:jc w:val="center"/>
        <w:rPr>
          <w:rFonts w:ascii="Times New Roman" w:hAnsi="Times New Roman" w:cs="Times New Roman"/>
          <w:sz w:val="24"/>
          <w:szCs w:val="24"/>
          <w:lang w:val="ro-RO"/>
        </w:rPr>
      </w:pPr>
    </w:p>
    <w:sectPr w:rsidR="003B1AB4" w:rsidRPr="007F047B" w:rsidSect="00201E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BB" w:rsidRDefault="009F1FBB" w:rsidP="00CE234E">
      <w:pPr>
        <w:spacing w:after="0" w:line="240" w:lineRule="auto"/>
      </w:pPr>
      <w:r>
        <w:separator/>
      </w:r>
    </w:p>
  </w:endnote>
  <w:endnote w:type="continuationSeparator" w:id="1">
    <w:p w:rsidR="009F1FBB" w:rsidRDefault="009F1FBB" w:rsidP="00CE2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BB" w:rsidRDefault="009F1FBB" w:rsidP="00CE234E">
      <w:pPr>
        <w:spacing w:after="0" w:line="240" w:lineRule="auto"/>
      </w:pPr>
      <w:r>
        <w:separator/>
      </w:r>
    </w:p>
  </w:footnote>
  <w:footnote w:type="continuationSeparator" w:id="1">
    <w:p w:rsidR="009F1FBB" w:rsidRDefault="009F1FBB" w:rsidP="00CE2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76C9"/>
    <w:multiLevelType w:val="hybridMultilevel"/>
    <w:tmpl w:val="FBDCE83C"/>
    <w:lvl w:ilvl="0" w:tplc="676C3A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E1AA5"/>
    <w:multiLevelType w:val="hybridMultilevel"/>
    <w:tmpl w:val="716EFD80"/>
    <w:lvl w:ilvl="0" w:tplc="4D60D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877B97"/>
    <w:multiLevelType w:val="hybridMultilevel"/>
    <w:tmpl w:val="4EE8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64D7"/>
    <w:rsid w:val="00007E0C"/>
    <w:rsid w:val="0001380F"/>
    <w:rsid w:val="00025E92"/>
    <w:rsid w:val="00034F5E"/>
    <w:rsid w:val="000963FF"/>
    <w:rsid w:val="00096D91"/>
    <w:rsid w:val="000B4462"/>
    <w:rsid w:val="000C1CFA"/>
    <w:rsid w:val="000C5998"/>
    <w:rsid w:val="0010532A"/>
    <w:rsid w:val="00121150"/>
    <w:rsid w:val="0013269C"/>
    <w:rsid w:val="00137655"/>
    <w:rsid w:val="0014296F"/>
    <w:rsid w:val="00142F0D"/>
    <w:rsid w:val="00195951"/>
    <w:rsid w:val="001B2BF2"/>
    <w:rsid w:val="001B6080"/>
    <w:rsid w:val="001C4FFE"/>
    <w:rsid w:val="00201EB5"/>
    <w:rsid w:val="00217650"/>
    <w:rsid w:val="002564D7"/>
    <w:rsid w:val="002624B0"/>
    <w:rsid w:val="00287233"/>
    <w:rsid w:val="00292A04"/>
    <w:rsid w:val="002B699D"/>
    <w:rsid w:val="002B7AEA"/>
    <w:rsid w:val="002C1FC6"/>
    <w:rsid w:val="003149BF"/>
    <w:rsid w:val="00323784"/>
    <w:rsid w:val="003332E3"/>
    <w:rsid w:val="00336E3C"/>
    <w:rsid w:val="00342048"/>
    <w:rsid w:val="00360DB4"/>
    <w:rsid w:val="003870D7"/>
    <w:rsid w:val="003871F4"/>
    <w:rsid w:val="0039788B"/>
    <w:rsid w:val="003B1AB4"/>
    <w:rsid w:val="003C1D83"/>
    <w:rsid w:val="003D4014"/>
    <w:rsid w:val="004028DC"/>
    <w:rsid w:val="00457313"/>
    <w:rsid w:val="00466162"/>
    <w:rsid w:val="00471ED6"/>
    <w:rsid w:val="004A507B"/>
    <w:rsid w:val="004B747E"/>
    <w:rsid w:val="004E17F8"/>
    <w:rsid w:val="004F41A6"/>
    <w:rsid w:val="0050162F"/>
    <w:rsid w:val="00542E77"/>
    <w:rsid w:val="005507E9"/>
    <w:rsid w:val="00555AB4"/>
    <w:rsid w:val="0056603B"/>
    <w:rsid w:val="005750AB"/>
    <w:rsid w:val="005A5ED2"/>
    <w:rsid w:val="005B2B1C"/>
    <w:rsid w:val="005C3899"/>
    <w:rsid w:val="005D2F20"/>
    <w:rsid w:val="005E2DFF"/>
    <w:rsid w:val="005E56E0"/>
    <w:rsid w:val="006047C6"/>
    <w:rsid w:val="00621604"/>
    <w:rsid w:val="006419AE"/>
    <w:rsid w:val="00647472"/>
    <w:rsid w:val="00647774"/>
    <w:rsid w:val="00663D96"/>
    <w:rsid w:val="00664732"/>
    <w:rsid w:val="00664CFB"/>
    <w:rsid w:val="0067423A"/>
    <w:rsid w:val="00676F10"/>
    <w:rsid w:val="006971BC"/>
    <w:rsid w:val="006E0A83"/>
    <w:rsid w:val="006E5A97"/>
    <w:rsid w:val="007036AE"/>
    <w:rsid w:val="007514EA"/>
    <w:rsid w:val="00770051"/>
    <w:rsid w:val="00791D50"/>
    <w:rsid w:val="007961D3"/>
    <w:rsid w:val="007B053C"/>
    <w:rsid w:val="007C0741"/>
    <w:rsid w:val="007E18E0"/>
    <w:rsid w:val="007F047B"/>
    <w:rsid w:val="00832FAC"/>
    <w:rsid w:val="0083645F"/>
    <w:rsid w:val="00837AE2"/>
    <w:rsid w:val="008B0014"/>
    <w:rsid w:val="009879FA"/>
    <w:rsid w:val="00997C88"/>
    <w:rsid w:val="009A260C"/>
    <w:rsid w:val="009A2AF1"/>
    <w:rsid w:val="009B281B"/>
    <w:rsid w:val="009C382D"/>
    <w:rsid w:val="009C6B81"/>
    <w:rsid w:val="009D3975"/>
    <w:rsid w:val="009F0898"/>
    <w:rsid w:val="009F1FBB"/>
    <w:rsid w:val="009F499B"/>
    <w:rsid w:val="00A000B5"/>
    <w:rsid w:val="00A13E63"/>
    <w:rsid w:val="00A14732"/>
    <w:rsid w:val="00A37603"/>
    <w:rsid w:val="00A5301F"/>
    <w:rsid w:val="00A95D02"/>
    <w:rsid w:val="00AA116B"/>
    <w:rsid w:val="00AA77B9"/>
    <w:rsid w:val="00AC4F0F"/>
    <w:rsid w:val="00AF0274"/>
    <w:rsid w:val="00B33E96"/>
    <w:rsid w:val="00B52AF3"/>
    <w:rsid w:val="00B54A29"/>
    <w:rsid w:val="00B8362E"/>
    <w:rsid w:val="00BA37B1"/>
    <w:rsid w:val="00BE2974"/>
    <w:rsid w:val="00C05949"/>
    <w:rsid w:val="00C352AD"/>
    <w:rsid w:val="00C5672C"/>
    <w:rsid w:val="00C60263"/>
    <w:rsid w:val="00C76257"/>
    <w:rsid w:val="00C84CCD"/>
    <w:rsid w:val="00C869D1"/>
    <w:rsid w:val="00C92564"/>
    <w:rsid w:val="00CA03B0"/>
    <w:rsid w:val="00CD4324"/>
    <w:rsid w:val="00CE234E"/>
    <w:rsid w:val="00CF3C11"/>
    <w:rsid w:val="00D566A9"/>
    <w:rsid w:val="00D85983"/>
    <w:rsid w:val="00D87C2F"/>
    <w:rsid w:val="00D9119F"/>
    <w:rsid w:val="00D9563C"/>
    <w:rsid w:val="00DB3517"/>
    <w:rsid w:val="00DC0646"/>
    <w:rsid w:val="00DC399B"/>
    <w:rsid w:val="00DF3171"/>
    <w:rsid w:val="00E03BC0"/>
    <w:rsid w:val="00E163D0"/>
    <w:rsid w:val="00E205B9"/>
    <w:rsid w:val="00E23E6E"/>
    <w:rsid w:val="00E50B5E"/>
    <w:rsid w:val="00E554CA"/>
    <w:rsid w:val="00E83B9E"/>
    <w:rsid w:val="00E8401D"/>
    <w:rsid w:val="00EB3618"/>
    <w:rsid w:val="00EB5946"/>
    <w:rsid w:val="00ED704E"/>
    <w:rsid w:val="00F2742A"/>
    <w:rsid w:val="00F415D0"/>
    <w:rsid w:val="00F704C1"/>
    <w:rsid w:val="00F97F38"/>
    <w:rsid w:val="00FD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63C"/>
    <w:pPr>
      <w:spacing w:after="0" w:line="240" w:lineRule="auto"/>
    </w:pPr>
  </w:style>
  <w:style w:type="paragraph" w:styleId="Header">
    <w:name w:val="header"/>
    <w:basedOn w:val="Normal"/>
    <w:link w:val="HeaderChar"/>
    <w:uiPriority w:val="99"/>
    <w:semiHidden/>
    <w:unhideWhenUsed/>
    <w:rsid w:val="00CE2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234E"/>
  </w:style>
  <w:style w:type="paragraph" w:styleId="Footer">
    <w:name w:val="footer"/>
    <w:basedOn w:val="Normal"/>
    <w:link w:val="FooterChar"/>
    <w:uiPriority w:val="99"/>
    <w:semiHidden/>
    <w:unhideWhenUsed/>
    <w:rsid w:val="00CE23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234E"/>
  </w:style>
  <w:style w:type="paragraph" w:styleId="ListParagraph">
    <w:name w:val="List Paragraph"/>
    <w:basedOn w:val="Normal"/>
    <w:uiPriority w:val="34"/>
    <w:qFormat/>
    <w:rsid w:val="00A14732"/>
    <w:pPr>
      <w:ind w:left="720"/>
      <w:contextualSpacing/>
    </w:pPr>
  </w:style>
</w:styles>
</file>

<file path=word/webSettings.xml><?xml version="1.0" encoding="utf-8"?>
<w:webSettings xmlns:r="http://schemas.openxmlformats.org/officeDocument/2006/relationships" xmlns:w="http://schemas.openxmlformats.org/wordprocessingml/2006/main">
  <w:divs>
    <w:div w:id="2993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3A1D-5E4C-4DC3-8D23-78414AD3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Nadia</cp:lastModifiedBy>
  <cp:revision>11</cp:revision>
  <cp:lastPrinted>2019-02-04T08:13:00Z</cp:lastPrinted>
  <dcterms:created xsi:type="dcterms:W3CDTF">2019-01-28T08:50:00Z</dcterms:created>
  <dcterms:modified xsi:type="dcterms:W3CDTF">2019-02-04T08:13:00Z</dcterms:modified>
</cp:coreProperties>
</file>